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s-ES"/>
        </w:rPr>
        <w:id w:val="37836530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054"/>
          </w:tblGrid>
          <w:tr w:rsidR="00904ED6">
            <w:trPr>
              <w:trHeight w:val="2880"/>
              <w:jc w:val="center"/>
            </w:trPr>
            <w:tc>
              <w:tcPr>
                <w:tcW w:w="5000" w:type="pct"/>
              </w:tcPr>
              <w:p w:rsidR="00CF2BAA" w:rsidRDefault="00CF2BAA" w:rsidP="00CF2BAA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904ED6" w:rsidRDefault="00904ED6" w:rsidP="00CF2BAA">
                <w:pPr>
                  <w:pStyle w:val="Sinespaciado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904ED6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904ED6" w:rsidRDefault="00E5587E" w:rsidP="00BE647B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Pasos para crear mi </w:t>
                    </w:r>
                    <w:r w:rsidR="00BE647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Portafolio </w:t>
                    </w:r>
                    <w:proofErr w:type="spellStart"/>
                    <w:r w:rsidR="00BE647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Electronico</w:t>
                    </w:r>
                    <w:proofErr w:type="spellEnd"/>
                  </w:p>
                </w:tc>
              </w:sdtContent>
            </w:sdt>
          </w:tr>
          <w:tr w:rsidR="00904ED6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904ED6" w:rsidRDefault="00E70F5E" w:rsidP="00E70F5E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E70F5E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http://sites.google.com/site/roenacademy/</w:t>
                </w:r>
              </w:p>
            </w:tc>
          </w:tr>
          <w:tr w:rsidR="00904ED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04ED6" w:rsidRDefault="00904ED6">
                <w:pPr>
                  <w:pStyle w:val="Sinespaciado"/>
                  <w:jc w:val="center"/>
                </w:pPr>
              </w:p>
            </w:tc>
          </w:tr>
          <w:tr w:rsidR="00904ED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04ED6" w:rsidRDefault="00904ED6" w:rsidP="00CF2BAA">
                <w:pPr>
                  <w:pStyle w:val="Sinespaciado"/>
                  <w:jc w:val="center"/>
                  <w:rPr>
                    <w:b/>
                    <w:bCs/>
                  </w:rPr>
                </w:pPr>
              </w:p>
            </w:tc>
          </w:tr>
          <w:tr w:rsidR="00904ED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04ED6" w:rsidRDefault="00904ED6" w:rsidP="00CF2BAA">
                <w:pPr>
                  <w:pStyle w:val="Sinespaciado"/>
                  <w:jc w:val="center"/>
                  <w:rPr>
                    <w:b/>
                    <w:bCs/>
                  </w:rPr>
                </w:pPr>
              </w:p>
            </w:tc>
          </w:tr>
        </w:tbl>
        <w:p w:rsidR="00904ED6" w:rsidRDefault="00904ED6"/>
        <w:p w:rsidR="00904ED6" w:rsidRDefault="00904ED6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054"/>
          </w:tblGrid>
          <w:tr w:rsidR="00904ED6">
            <w:tc>
              <w:tcPr>
                <w:tcW w:w="5000" w:type="pct"/>
              </w:tcPr>
              <w:p w:rsidR="00904ED6" w:rsidRDefault="00904ED6">
                <w:pPr>
                  <w:pStyle w:val="Sinespaciado"/>
                </w:pPr>
              </w:p>
            </w:tc>
          </w:tr>
        </w:tbl>
        <w:p w:rsidR="00904ED6" w:rsidRDefault="00904ED6"/>
        <w:p w:rsidR="00E5587E" w:rsidRDefault="00E5587E" w:rsidP="00E5587E">
          <w:pPr>
            <w:spacing w:after="200" w:line="276" w:lineRule="auto"/>
            <w:rPr>
              <w:rFonts w:ascii="Arial" w:hAnsi="Arial" w:cs="Arial"/>
              <w:b/>
            </w:rPr>
          </w:pPr>
        </w:p>
        <w:p w:rsidR="00E70F5E" w:rsidRDefault="00E70F5E" w:rsidP="00E5587E">
          <w:pPr>
            <w:spacing w:after="200" w:line="276" w:lineRule="auto"/>
            <w:rPr>
              <w:rFonts w:ascii="Arial" w:hAnsi="Arial" w:cs="Arial"/>
              <w:b/>
            </w:rPr>
          </w:pPr>
        </w:p>
        <w:p w:rsidR="00E70F5E" w:rsidRDefault="00916972" w:rsidP="00E5587E">
          <w:pPr>
            <w:spacing w:after="200" w:line="276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GT" w:eastAsia="es-G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.45pt;margin-top:2pt;width:441pt;height:93.75pt;z-index:251659264" filled="f" stroked="f">
                <v:textbox>
                  <w:txbxContent>
                    <w:p w:rsidR="00BE647B" w:rsidRDefault="00BE647B" w:rsidP="00BE64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Elaborado por:</w:t>
                      </w:r>
                    </w:p>
                    <w:p w:rsidR="00CF2BAA" w:rsidRPr="00E5587E" w:rsidRDefault="00CF2BAA" w:rsidP="00BE64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5587E">
                        <w:rPr>
                          <w:rFonts w:ascii="Comic Sans MS" w:hAnsi="Comic Sans MS"/>
                        </w:rPr>
                        <w:t>Name: Sara Elena Chinchilla Chavarría</w:t>
                      </w:r>
                    </w:p>
                    <w:p w:rsidR="00CF2BAA" w:rsidRPr="00E5587E" w:rsidRDefault="00CF2BAA" w:rsidP="00BE64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5587E">
                        <w:rPr>
                          <w:rFonts w:ascii="Comic Sans MS" w:hAnsi="Comic Sans MS"/>
                        </w:rPr>
                        <w:t>ID: 6076-0580</w:t>
                      </w:r>
                    </w:p>
                    <w:p w:rsidR="00CF2BAA" w:rsidRPr="00E5587E" w:rsidRDefault="00CF2BAA" w:rsidP="00BE64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CF2BAA" w:rsidRPr="00E5587E" w:rsidRDefault="00CF2BAA" w:rsidP="00BE647B">
                      <w:pPr>
                        <w:jc w:val="center"/>
                      </w:pPr>
                    </w:p>
                  </w:txbxContent>
                </v:textbox>
              </v:shape>
            </w:pict>
          </w:r>
        </w:p>
        <w:p w:rsidR="00E5587E" w:rsidRDefault="00916972" w:rsidP="00E5587E">
          <w:pPr>
            <w:spacing w:after="200" w:line="276" w:lineRule="auto"/>
            <w:rPr>
              <w:rFonts w:ascii="Arial" w:hAnsi="Arial" w:cs="Arial"/>
              <w:b/>
            </w:rPr>
          </w:pPr>
        </w:p>
      </w:sdtContent>
    </w:sdt>
    <w:p w:rsidR="00BE647B" w:rsidRDefault="00BE647B" w:rsidP="00E5587E">
      <w:pPr>
        <w:spacing w:after="200" w:line="276" w:lineRule="auto"/>
        <w:rPr>
          <w:rFonts w:asciiTheme="minorHAnsi" w:hAnsiTheme="minorHAnsi"/>
          <w:sz w:val="26"/>
          <w:szCs w:val="26"/>
          <w:lang w:val="es-GT"/>
        </w:rPr>
      </w:pPr>
    </w:p>
    <w:p w:rsidR="00BE647B" w:rsidRDefault="00BE647B" w:rsidP="00E5587E">
      <w:pPr>
        <w:spacing w:after="200" w:line="276" w:lineRule="auto"/>
        <w:rPr>
          <w:rFonts w:asciiTheme="minorHAnsi" w:hAnsiTheme="minorHAnsi"/>
          <w:sz w:val="26"/>
          <w:szCs w:val="26"/>
          <w:lang w:val="es-GT"/>
        </w:rPr>
      </w:pPr>
    </w:p>
    <w:p w:rsidR="00BE647B" w:rsidRDefault="00BE647B" w:rsidP="00E5587E">
      <w:pPr>
        <w:spacing w:after="200" w:line="276" w:lineRule="auto"/>
        <w:rPr>
          <w:rFonts w:asciiTheme="minorHAnsi" w:hAnsiTheme="minorHAnsi"/>
          <w:sz w:val="26"/>
          <w:szCs w:val="26"/>
          <w:lang w:val="es-GT"/>
        </w:rPr>
      </w:pPr>
    </w:p>
    <w:p w:rsidR="00BE647B" w:rsidRDefault="00BE647B" w:rsidP="00E5587E">
      <w:pPr>
        <w:spacing w:after="200" w:line="276" w:lineRule="auto"/>
        <w:rPr>
          <w:rFonts w:asciiTheme="minorHAnsi" w:hAnsiTheme="minorHAnsi"/>
          <w:sz w:val="26"/>
          <w:szCs w:val="26"/>
          <w:lang w:val="es-GT"/>
        </w:rPr>
      </w:pPr>
    </w:p>
    <w:p w:rsidR="00BE647B" w:rsidRDefault="00BE647B" w:rsidP="00E5587E">
      <w:pPr>
        <w:spacing w:after="200" w:line="276" w:lineRule="auto"/>
        <w:rPr>
          <w:rFonts w:asciiTheme="minorHAnsi" w:hAnsiTheme="minorHAnsi"/>
          <w:sz w:val="26"/>
          <w:szCs w:val="26"/>
          <w:lang w:val="es-GT"/>
        </w:rPr>
      </w:pPr>
    </w:p>
    <w:p w:rsidR="00E5587E" w:rsidRPr="00E70F5E" w:rsidRDefault="00E70F5E" w:rsidP="00E5587E">
      <w:pPr>
        <w:spacing w:after="200" w:line="276" w:lineRule="auto"/>
        <w:rPr>
          <w:rFonts w:asciiTheme="minorHAnsi" w:hAnsiTheme="minorHAnsi" w:cs="Arial"/>
          <w:b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  <w:lang w:val="es-GT"/>
        </w:rPr>
        <w:lastRenderedPageBreak/>
        <w:t xml:space="preserve">Hosting: </w:t>
      </w:r>
      <w:r w:rsidR="00E5587E" w:rsidRPr="00E70F5E">
        <w:rPr>
          <w:rFonts w:asciiTheme="minorHAnsi" w:eastAsiaTheme="minorHAnsi" w:hAnsiTheme="minorHAnsi" w:cstheme="minorBidi"/>
          <w:sz w:val="26"/>
          <w:szCs w:val="26"/>
          <w:lang w:val="es-GT"/>
        </w:rPr>
        <w:t>Google</w:t>
      </w:r>
    </w:p>
    <w:p w:rsidR="00E5587E" w:rsidRPr="00E70F5E" w:rsidRDefault="00E5587E" w:rsidP="00E5587E">
      <w:pPr>
        <w:spacing w:before="100" w:beforeAutospacing="1" w:after="100" w:afterAutospacing="1"/>
        <w:outlineLvl w:val="0"/>
        <w:rPr>
          <w:rFonts w:asciiTheme="minorHAnsi" w:eastAsiaTheme="minorHAnsi" w:hAnsiTheme="minorHAnsi" w:cstheme="minorBidi"/>
          <w:sz w:val="26"/>
          <w:szCs w:val="26"/>
          <w:lang w:val="es-GT" w:eastAsia="en-US"/>
        </w:rPr>
      </w:pPr>
      <w:r w:rsidRPr="00E70F5E">
        <w:rPr>
          <w:rFonts w:asciiTheme="minorHAnsi" w:hAnsiTheme="minorHAnsi"/>
          <w:sz w:val="26"/>
          <w:szCs w:val="26"/>
          <w:lang w:val="es-GT"/>
        </w:rPr>
        <w:t xml:space="preserve">Los pasos </w:t>
      </w:r>
      <w:r w:rsidR="00E70F5E">
        <w:rPr>
          <w:rFonts w:asciiTheme="minorHAnsi" w:hAnsiTheme="minorHAnsi"/>
          <w:sz w:val="26"/>
          <w:szCs w:val="26"/>
          <w:lang w:val="es-GT"/>
        </w:rPr>
        <w:t xml:space="preserve"> que realice </w:t>
      </w:r>
      <w:r w:rsidRPr="00E70F5E">
        <w:rPr>
          <w:rFonts w:asciiTheme="minorHAnsi" w:hAnsiTheme="minorHAnsi"/>
          <w:sz w:val="26"/>
          <w:szCs w:val="26"/>
          <w:lang w:val="es-GT"/>
        </w:rPr>
        <w:t>son los siguientes:</w:t>
      </w: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1. Ingresar a </w:t>
      </w:r>
      <w:hyperlink r:id="rId5" w:tooltip="http://pages.google.com" w:history="1">
        <w:r w:rsidRPr="00E70F5E">
          <w:rPr>
            <w:rFonts w:asciiTheme="minorHAnsi" w:hAnsiTheme="minorHAnsi"/>
            <w:color w:val="0000FF"/>
            <w:sz w:val="26"/>
            <w:szCs w:val="26"/>
            <w:u w:val="single"/>
            <w:lang w:eastAsia="es-GT"/>
          </w:rPr>
          <w:t>http://pages.google.com</w:t>
        </w:r>
      </w:hyperlink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2. Ingresar con cuenta y </w:t>
      </w:r>
      <w:proofErr w:type="spellStart"/>
      <w:r w:rsidRPr="00E70F5E">
        <w:rPr>
          <w:rFonts w:asciiTheme="minorHAnsi" w:hAnsiTheme="minorHAnsi"/>
          <w:sz w:val="26"/>
          <w:szCs w:val="26"/>
        </w:rPr>
        <w:t>password</w:t>
      </w:r>
      <w:proofErr w:type="spellEnd"/>
      <w:r w:rsidRPr="00E70F5E">
        <w:rPr>
          <w:rFonts w:asciiTheme="minorHAnsi" w:hAnsiTheme="minorHAnsi"/>
          <w:sz w:val="26"/>
          <w:szCs w:val="26"/>
        </w:rPr>
        <w:t xml:space="preserve"> de </w:t>
      </w:r>
      <w:proofErr w:type="spellStart"/>
      <w:r w:rsidRPr="00E70F5E">
        <w:rPr>
          <w:rFonts w:asciiTheme="minorHAnsi" w:hAnsiTheme="minorHAnsi"/>
          <w:sz w:val="26"/>
          <w:szCs w:val="26"/>
        </w:rPr>
        <w:t>gmail</w:t>
      </w:r>
      <w:proofErr w:type="spellEnd"/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3. Click en el botón de crear nuevo sitio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4.  Llenar </w:t>
      </w:r>
      <w:r w:rsidR="00E70F5E">
        <w:rPr>
          <w:rFonts w:asciiTheme="minorHAnsi" w:hAnsiTheme="minorHAnsi"/>
          <w:sz w:val="26"/>
          <w:szCs w:val="26"/>
        </w:rPr>
        <w:t>información acerca del</w:t>
      </w:r>
      <w:r w:rsidRPr="00E70F5E">
        <w:rPr>
          <w:rFonts w:asciiTheme="minorHAnsi" w:hAnsiTheme="minorHAnsi"/>
          <w:sz w:val="26"/>
          <w:szCs w:val="26"/>
        </w:rPr>
        <w:t xml:space="preserve"> sitio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70F5E">
      <w:pPr>
        <w:pStyle w:val="Prrafodelista"/>
        <w:numPr>
          <w:ilvl w:val="0"/>
          <w:numId w:val="13"/>
        </w:numPr>
        <w:rPr>
          <w:sz w:val="26"/>
          <w:szCs w:val="26"/>
        </w:rPr>
      </w:pPr>
      <w:r w:rsidRPr="00E70F5E">
        <w:rPr>
          <w:sz w:val="26"/>
          <w:szCs w:val="26"/>
        </w:rPr>
        <w:t>Nombre/URL ,</w:t>
      </w:r>
    </w:p>
    <w:p w:rsidR="00E5587E" w:rsidRPr="00E70F5E" w:rsidRDefault="00E5587E" w:rsidP="00E70F5E">
      <w:pPr>
        <w:pStyle w:val="Prrafodelista"/>
        <w:numPr>
          <w:ilvl w:val="0"/>
          <w:numId w:val="13"/>
        </w:numPr>
        <w:rPr>
          <w:sz w:val="26"/>
          <w:szCs w:val="26"/>
        </w:rPr>
      </w:pPr>
      <w:r w:rsidRPr="00E70F5E">
        <w:rPr>
          <w:sz w:val="26"/>
          <w:szCs w:val="26"/>
        </w:rPr>
        <w:t>Descripción del sitio</w:t>
      </w:r>
    </w:p>
    <w:p w:rsidR="00E5587E" w:rsidRPr="00E70F5E" w:rsidRDefault="00E5587E" w:rsidP="00E70F5E">
      <w:pPr>
        <w:pStyle w:val="Prrafodelista"/>
        <w:numPr>
          <w:ilvl w:val="0"/>
          <w:numId w:val="13"/>
        </w:numPr>
        <w:rPr>
          <w:sz w:val="26"/>
          <w:szCs w:val="26"/>
        </w:rPr>
      </w:pPr>
      <w:r w:rsidRPr="00E70F5E">
        <w:rPr>
          <w:sz w:val="26"/>
          <w:szCs w:val="26"/>
        </w:rPr>
        <w:t xml:space="preserve">Seleccionar tema o </w:t>
      </w:r>
      <w:proofErr w:type="spellStart"/>
      <w:r w:rsidRPr="00E70F5E">
        <w:rPr>
          <w:sz w:val="26"/>
          <w:szCs w:val="26"/>
        </w:rPr>
        <w:t>background</w:t>
      </w:r>
      <w:proofErr w:type="spellEnd"/>
      <w:r w:rsidRPr="00E70F5E">
        <w:rPr>
          <w:sz w:val="26"/>
          <w:szCs w:val="26"/>
        </w:rPr>
        <w:t xml:space="preserve"> del sitio</w:t>
      </w:r>
    </w:p>
    <w:p w:rsidR="00E5587E" w:rsidRPr="00E70F5E" w:rsidRDefault="00E5587E" w:rsidP="00E70F5E">
      <w:pPr>
        <w:pStyle w:val="Prrafodelista"/>
        <w:numPr>
          <w:ilvl w:val="0"/>
          <w:numId w:val="13"/>
        </w:numPr>
        <w:rPr>
          <w:sz w:val="26"/>
          <w:szCs w:val="26"/>
        </w:rPr>
      </w:pPr>
      <w:r w:rsidRPr="00E70F5E">
        <w:rPr>
          <w:sz w:val="26"/>
          <w:szCs w:val="26"/>
        </w:rPr>
        <w:t>Ingresar código  de seguridad</w:t>
      </w: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5. Después de ingresar la información, se da click en crear sitio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6. Aparece el sitio con las características que seleccionamos, listo para editarle y hacerle cambios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916972" w:rsidP="00E5587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29" style="position:absolute;margin-left:107.75pt;margin-top:23.05pt;width:97.1pt;height:70.75pt;z-index:251661312" filled="f" strokecolor="red" strokeweight="5pt"/>
        </w:pict>
      </w:r>
      <w:r w:rsidR="00E5587E" w:rsidRPr="00E70F5E">
        <w:rPr>
          <w:rFonts w:asciiTheme="minorHAnsi" w:hAnsiTheme="minorHAnsi"/>
          <w:sz w:val="26"/>
          <w:szCs w:val="26"/>
        </w:rPr>
        <w:t xml:space="preserve">7. Para editar la pagina, se da click en  </w:t>
      </w:r>
      <w:r w:rsidR="00E5587E"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3450590" cy="914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8. Para crear paginas en el sitio, se da click en </w:t>
      </w:r>
    </w:p>
    <w:p w:rsidR="00E5587E" w:rsidRPr="00E70F5E" w:rsidRDefault="00916972" w:rsidP="00E5587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1" style="position:absolute;margin-left:26.55pt;margin-top:17.15pt;width:97.1pt;height:70.75pt;z-index:251663360" filled="f" strokecolor="red" strokeweight="5pt"/>
        </w:pict>
      </w:r>
      <w:r w:rsidR="00E5587E"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3450590" cy="9144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lastRenderedPageBreak/>
        <w:t>Dentro de esta opción, es posible seleccionar una plantilla para desplegar nuestra información.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Algunas de las plantillas que he utilizado son: Pagina web, dos columnas y lista.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Aquí mismo puedo nombrar mi pagina y asignarle una ubicación. 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5613400" cy="3427095"/>
            <wp:effectExtent l="19050" t="0" r="635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9.  Para suprimir paginas en el sitio, se da click en Mas acciones y…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Default="00916972" w:rsidP="00E5587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0" style="position:absolute;margin-left:40.9pt;margin-top:96.8pt;width:122.6pt;height:90.8pt;z-index:251662336" filled="f" strokecolor="red" strokeweight="5pt"/>
        </w:pict>
      </w:r>
      <w:r w:rsidR="00E5587E"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3808730" cy="2941955"/>
            <wp:effectExtent l="19050" t="0" r="127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lastRenderedPageBreak/>
        <w:t>10.  Para subir, editar y administrar documentos, se da click  en…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916972" w:rsidP="00E5587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2" style="position:absolute;margin-left:60.3pt;margin-top:6.35pt;width:78.15pt;height:58.2pt;z-index:251664384" filled="f" strokecolor="red" strokeweight="5pt"/>
        </w:pict>
      </w:r>
      <w:r w:rsidR="00E5587E"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4031615" cy="548640"/>
            <wp:effectExtent l="19050" t="0" r="698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pStyle w:val="Prrafodelista"/>
        <w:numPr>
          <w:ilvl w:val="0"/>
          <w:numId w:val="11"/>
        </w:numPr>
        <w:rPr>
          <w:sz w:val="26"/>
          <w:szCs w:val="26"/>
        </w:rPr>
      </w:pPr>
      <w:r w:rsidRPr="00E70F5E">
        <w:rPr>
          <w:sz w:val="26"/>
          <w:szCs w:val="26"/>
        </w:rPr>
        <w:t xml:space="preserve">Al ingresar a </w:t>
      </w:r>
      <w:proofErr w:type="spellStart"/>
      <w:r w:rsidRPr="00E70F5E">
        <w:rPr>
          <w:sz w:val="26"/>
          <w:szCs w:val="26"/>
        </w:rPr>
        <w:t>Docs</w:t>
      </w:r>
      <w:proofErr w:type="spellEnd"/>
      <w:r w:rsidRPr="00E70F5E">
        <w:rPr>
          <w:sz w:val="26"/>
          <w:szCs w:val="26"/>
        </w:rPr>
        <w:t xml:space="preserve">, he podido cargar documentos de office en la opción </w:t>
      </w:r>
      <w:proofErr w:type="spellStart"/>
      <w:r w:rsidRPr="00E70F5E">
        <w:rPr>
          <w:sz w:val="26"/>
          <w:szCs w:val="26"/>
        </w:rPr>
        <w:t>uplodad</w:t>
      </w:r>
      <w:proofErr w:type="spellEnd"/>
      <w:r w:rsidRPr="00E70F5E">
        <w:rPr>
          <w:sz w:val="26"/>
          <w:szCs w:val="26"/>
        </w:rPr>
        <w:t>, organizarlos en folders, cambiarles nombres etc.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5605780" cy="269557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pStyle w:val="Prrafodelista"/>
        <w:numPr>
          <w:ilvl w:val="0"/>
          <w:numId w:val="11"/>
        </w:numPr>
        <w:rPr>
          <w:sz w:val="26"/>
          <w:szCs w:val="26"/>
        </w:rPr>
      </w:pPr>
      <w:r w:rsidRPr="00E70F5E">
        <w:rPr>
          <w:sz w:val="26"/>
          <w:szCs w:val="26"/>
        </w:rPr>
        <w:t xml:space="preserve">Luego de subir los documentos puedo publicarlos de una forma rápida y sencilla en la opción More </w:t>
      </w:r>
      <w:proofErr w:type="spellStart"/>
      <w:r w:rsidRPr="00E70F5E">
        <w:rPr>
          <w:sz w:val="26"/>
          <w:szCs w:val="26"/>
        </w:rPr>
        <w:t>actions</w:t>
      </w:r>
      <w:proofErr w:type="spellEnd"/>
      <w:r w:rsidRPr="00E70F5E">
        <w:rPr>
          <w:sz w:val="26"/>
          <w:szCs w:val="26"/>
        </w:rPr>
        <w:t>, la cual me despliega otras opciones y elijo publish.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2827517" cy="2226858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73" cy="223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La opción anterior me despliega la siguiente ventana, en la cual puedo elegir opciones de publicación, y en la parte superior derecha se encuentran las opciones de share, save y </w:t>
      </w:r>
      <w:proofErr w:type="spellStart"/>
      <w:r w:rsidRPr="00E70F5E">
        <w:rPr>
          <w:rFonts w:asciiTheme="minorHAnsi" w:hAnsiTheme="minorHAnsi"/>
          <w:sz w:val="26"/>
          <w:szCs w:val="26"/>
        </w:rPr>
        <w:t>save</w:t>
      </w:r>
      <w:proofErr w:type="spellEnd"/>
      <w:r w:rsidRPr="00E70F5E">
        <w:rPr>
          <w:rFonts w:asciiTheme="minorHAnsi" w:hAnsiTheme="minorHAnsi"/>
          <w:sz w:val="26"/>
          <w:szCs w:val="26"/>
        </w:rPr>
        <w:t xml:space="preserve"> and </w:t>
      </w:r>
      <w:proofErr w:type="spellStart"/>
      <w:r w:rsidRPr="00E70F5E">
        <w:rPr>
          <w:rFonts w:asciiTheme="minorHAnsi" w:hAnsiTheme="minorHAnsi"/>
          <w:sz w:val="26"/>
          <w:szCs w:val="26"/>
        </w:rPr>
        <w:t>close</w:t>
      </w:r>
      <w:proofErr w:type="spellEnd"/>
      <w:r w:rsidRPr="00E70F5E">
        <w:rPr>
          <w:rFonts w:asciiTheme="minorHAnsi" w:hAnsiTheme="minorHAnsi"/>
          <w:sz w:val="26"/>
          <w:szCs w:val="26"/>
        </w:rPr>
        <w:t>.</w:t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pStyle w:val="Prrafodelista"/>
        <w:rPr>
          <w:sz w:val="26"/>
          <w:szCs w:val="26"/>
        </w:rPr>
      </w:pPr>
      <w:r w:rsidRPr="00E70F5E">
        <w:rPr>
          <w:noProof/>
          <w:sz w:val="26"/>
          <w:szCs w:val="26"/>
          <w:lang w:eastAsia="es-GT"/>
        </w:rPr>
        <w:drawing>
          <wp:inline distT="0" distB="0" distL="0" distR="0">
            <wp:extent cx="5613400" cy="3053080"/>
            <wp:effectExtent l="19050" t="0" r="635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05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11. Al dar click en editar página, se despliega una barra de herramientas. </w:t>
      </w: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5605780" cy="405765"/>
            <wp:effectExtent l="1905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A. En la opción insertar puedo insertar  lo siguiente: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1733550" cy="2526388"/>
            <wp:effectExtent l="1905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434" cy="253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lastRenderedPageBreak/>
        <w:t>B. La herramienta formato me permite: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2247072" cy="2560522"/>
            <wp:effectExtent l="19050" t="0" r="828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91" cy="256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C. La herramienta tabla me permite: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3117215" cy="2560320"/>
            <wp:effectExtent l="19050" t="0" r="698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D. La herramienta diseño me permite: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2314575" cy="1576647"/>
            <wp:effectExtent l="1905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39" cy="157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E. La herramienta enlace me permite crear vínculos de una a página a otra, presentándome las opciones a las cuales deseo hacer mis vínculos.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El mapa del sitio me permite visualizar mi página en una forma jerárquica. </w:t>
      </w:r>
    </w:p>
    <w:p w:rsidR="00E5587E" w:rsidRPr="00E70F5E" w:rsidRDefault="00916972" w:rsidP="00E5587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3" style="position:absolute;margin-left:2.8pt;margin-top:14.7pt;width:78.15pt;height:58.2pt;z-index:251665408" filled="f" strokecolor="red" strokeweight="5pt"/>
        </w:pict>
      </w:r>
    </w:p>
    <w:p w:rsidR="00E5587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4179239" cy="3290180"/>
            <wp:effectExtent l="1905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669" cy="329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5E" w:rsidRP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F. La  herramienta html, me permite trabajar en formato html, brindándome  la opción de insertar banners animados  y otros objetos. 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2258060" cy="874395"/>
            <wp:effectExtent l="19050" t="0" r="8890" b="0"/>
            <wp:docPr id="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12. En la opción editar barra lateral, </w:t>
      </w: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1280160" cy="564515"/>
            <wp:effectExtent l="1905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F5E">
        <w:rPr>
          <w:rFonts w:asciiTheme="minorHAnsi" w:hAnsiTheme="minorHAnsi"/>
          <w:sz w:val="26"/>
          <w:szCs w:val="26"/>
        </w:rPr>
        <w:t xml:space="preserve">  he podido realizar las siguientes acciones.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A. Cambiar la apariencia del sitio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B. Insertar un logotipo importándolo como imagen.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C. Anadir elementos en la barra lateral, como navegación, texto y actividades recientes.</w:t>
      </w:r>
    </w:p>
    <w:p w:rsidR="00E5587E" w:rsidRPr="00E70F5E" w:rsidRDefault="00916972" w:rsidP="00E5587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val="es-GT" w:eastAsia="es-GT"/>
        </w:rPr>
        <w:lastRenderedPageBreak/>
        <w:pict>
          <v:oval id="_x0000_s1037" style="position:absolute;margin-left:-15.85pt;margin-top:62pt;width:97.15pt;height:80.75pt;z-index:251669504" filled="f" strokecolor="red" strokeweight="5pt"/>
        </w:pict>
      </w: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6" style="position:absolute;margin-left:85.25pt;margin-top:127.5pt;width:125.85pt;height:85.95pt;z-index:251668480" filled="f" strokecolor="red" strokeweight="5pt"/>
        </w:pict>
      </w: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5" style="position:absolute;margin-left:258.15pt;margin-top:116.95pt;width:78.15pt;height:58.2pt;z-index:251667456" filled="f" strokecolor="red" strokeweight="5pt"/>
        </w:pict>
      </w:r>
      <w:r>
        <w:rPr>
          <w:rFonts w:asciiTheme="minorHAnsi" w:hAnsiTheme="minorHAnsi"/>
          <w:noProof/>
          <w:sz w:val="26"/>
          <w:szCs w:val="26"/>
          <w:lang w:val="es-GT" w:eastAsia="es-GT"/>
        </w:rPr>
        <w:pict>
          <v:oval id="_x0000_s1034" style="position:absolute;margin-left:-11.5pt;margin-top:182.15pt;width:96.75pt;height:69.95pt;z-index:251666432" filled="f" strokecolor="red" strokeweight="5pt"/>
        </w:pict>
      </w:r>
      <w:r w:rsidR="00E5587E"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5605780" cy="4158615"/>
            <wp:effectExtent l="1905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415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5E" w:rsidRDefault="00E70F5E" w:rsidP="00E5587E">
      <w:pPr>
        <w:rPr>
          <w:rFonts w:asciiTheme="minorHAnsi" w:hAnsiTheme="minorHAnsi"/>
          <w:sz w:val="26"/>
          <w:szCs w:val="26"/>
        </w:rPr>
      </w:pP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D. En contenido del sitio se pueden realizar las siguientes acciones: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>En la actividad reciente del sitio se puede visualizar en forma cronológica todos los cambios realizados.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4419600" cy="3102931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740" cy="310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lastRenderedPageBreak/>
        <w:t>En páginas se puede visualizar en forma cronológica y en orden alfabético  todas las páginas existentes.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5605780" cy="2536190"/>
            <wp:effectExtent l="1905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En archivos adjuntos se puede visualizar  todas las imágenes que </w:t>
      </w:r>
      <w:proofErr w:type="gramStart"/>
      <w:r w:rsidRPr="00E70F5E">
        <w:rPr>
          <w:rFonts w:asciiTheme="minorHAnsi" w:hAnsiTheme="minorHAnsi"/>
          <w:sz w:val="26"/>
          <w:szCs w:val="26"/>
        </w:rPr>
        <w:t>contiene</w:t>
      </w:r>
      <w:proofErr w:type="gramEnd"/>
      <w:r w:rsidRPr="00E70F5E">
        <w:rPr>
          <w:rFonts w:asciiTheme="minorHAnsi" w:hAnsiTheme="minorHAnsi"/>
          <w:sz w:val="26"/>
          <w:szCs w:val="26"/>
        </w:rPr>
        <w:t xml:space="preserve"> la página, su ubicación y tamaño.</w:t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noProof/>
          <w:sz w:val="26"/>
          <w:szCs w:val="26"/>
          <w:lang w:val="es-GT" w:eastAsia="es-GT"/>
        </w:rPr>
        <w:drawing>
          <wp:inline distT="0" distB="0" distL="0" distR="0">
            <wp:extent cx="5612130" cy="3507062"/>
            <wp:effectExtent l="1905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7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E" w:rsidRPr="00E70F5E" w:rsidRDefault="00E5587E" w:rsidP="00E5587E">
      <w:pPr>
        <w:rPr>
          <w:rFonts w:asciiTheme="minorHAnsi" w:hAnsiTheme="minorHAnsi"/>
          <w:sz w:val="26"/>
          <w:szCs w:val="26"/>
        </w:rPr>
      </w:pPr>
    </w:p>
    <w:p w:rsidR="00BD0214" w:rsidRPr="00E70F5E" w:rsidRDefault="00E5587E">
      <w:pPr>
        <w:rPr>
          <w:rFonts w:asciiTheme="minorHAnsi" w:hAnsiTheme="minorHAnsi"/>
          <w:sz w:val="26"/>
          <w:szCs w:val="26"/>
        </w:rPr>
      </w:pPr>
      <w:r w:rsidRPr="00E70F5E">
        <w:rPr>
          <w:rFonts w:asciiTheme="minorHAnsi" w:hAnsiTheme="minorHAnsi"/>
          <w:sz w:val="26"/>
          <w:szCs w:val="26"/>
        </w:rPr>
        <w:t xml:space="preserve"> </w:t>
      </w:r>
    </w:p>
    <w:sectPr w:rsidR="00BD0214" w:rsidRPr="00E70F5E" w:rsidSect="00E5587E">
      <w:pgSz w:w="12240" w:h="15840"/>
      <w:pgMar w:top="1417" w:right="1701" w:bottom="1417" w:left="1701" w:header="709" w:footer="709" w:gutter="0"/>
      <w:pgBorders w:offsetFrom="page">
        <w:top w:val="circlesLines" w:sz="10" w:space="24" w:color="CCC0D9" w:themeColor="accent4" w:themeTint="66"/>
        <w:left w:val="circlesLines" w:sz="10" w:space="24" w:color="CCC0D9" w:themeColor="accent4" w:themeTint="66"/>
        <w:bottom w:val="circlesLines" w:sz="10" w:space="24" w:color="CCC0D9" w:themeColor="accent4" w:themeTint="66"/>
        <w:right w:val="circlesLines" w:sz="10" w:space="24" w:color="CCC0D9" w:themeColor="accent4" w:themeTint="66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5DE"/>
    <w:multiLevelType w:val="multilevel"/>
    <w:tmpl w:val="455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06ECE"/>
    <w:multiLevelType w:val="hybridMultilevel"/>
    <w:tmpl w:val="0D9E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F76F2"/>
    <w:multiLevelType w:val="multilevel"/>
    <w:tmpl w:val="FBDA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94C6B"/>
    <w:multiLevelType w:val="multilevel"/>
    <w:tmpl w:val="B78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E39D0"/>
    <w:multiLevelType w:val="multilevel"/>
    <w:tmpl w:val="4ED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72160"/>
    <w:multiLevelType w:val="hybridMultilevel"/>
    <w:tmpl w:val="6046F238"/>
    <w:lvl w:ilvl="0" w:tplc="1284C6F2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>
    <w:nsid w:val="3D68114C"/>
    <w:multiLevelType w:val="hybridMultilevel"/>
    <w:tmpl w:val="335A670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BF2127"/>
    <w:multiLevelType w:val="multilevel"/>
    <w:tmpl w:val="1F0A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FE23D3"/>
    <w:multiLevelType w:val="hybridMultilevel"/>
    <w:tmpl w:val="3C9C7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C3E95"/>
    <w:multiLevelType w:val="multilevel"/>
    <w:tmpl w:val="467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A5F1C"/>
    <w:multiLevelType w:val="multilevel"/>
    <w:tmpl w:val="F11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4D6CA4"/>
    <w:multiLevelType w:val="hybridMultilevel"/>
    <w:tmpl w:val="33CCA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540CF"/>
    <w:multiLevelType w:val="hybridMultilevel"/>
    <w:tmpl w:val="6EDEACBE"/>
    <w:lvl w:ilvl="0" w:tplc="0C0A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5297E"/>
    <w:rsid w:val="00006189"/>
    <w:rsid w:val="00027856"/>
    <w:rsid w:val="00202087"/>
    <w:rsid w:val="0025297E"/>
    <w:rsid w:val="002624B3"/>
    <w:rsid w:val="00286010"/>
    <w:rsid w:val="002A2DB5"/>
    <w:rsid w:val="002B5357"/>
    <w:rsid w:val="002D627F"/>
    <w:rsid w:val="003C3ECF"/>
    <w:rsid w:val="00434BBE"/>
    <w:rsid w:val="005422B7"/>
    <w:rsid w:val="005765FB"/>
    <w:rsid w:val="00783139"/>
    <w:rsid w:val="007B6119"/>
    <w:rsid w:val="007D01F9"/>
    <w:rsid w:val="007E3F1C"/>
    <w:rsid w:val="008100DF"/>
    <w:rsid w:val="00843240"/>
    <w:rsid w:val="008612E4"/>
    <w:rsid w:val="00904ED6"/>
    <w:rsid w:val="00916972"/>
    <w:rsid w:val="00975456"/>
    <w:rsid w:val="009C3CCF"/>
    <w:rsid w:val="009D4637"/>
    <w:rsid w:val="00A42D9C"/>
    <w:rsid w:val="00AC69BF"/>
    <w:rsid w:val="00AD0B70"/>
    <w:rsid w:val="00B561A2"/>
    <w:rsid w:val="00BD0214"/>
    <w:rsid w:val="00BE647B"/>
    <w:rsid w:val="00C21130"/>
    <w:rsid w:val="00C628D1"/>
    <w:rsid w:val="00CF2BAA"/>
    <w:rsid w:val="00D60589"/>
    <w:rsid w:val="00E5587E"/>
    <w:rsid w:val="00E66953"/>
    <w:rsid w:val="00E70F5E"/>
    <w:rsid w:val="00EA7403"/>
    <w:rsid w:val="00EB7217"/>
    <w:rsid w:val="00F11A28"/>
    <w:rsid w:val="00FA7455"/>
    <w:rsid w:val="00FC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909"/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FC0AC4"/>
    <w:pPr>
      <w:spacing w:before="100" w:beforeAutospacing="1" w:after="100" w:afterAutospacing="1"/>
      <w:outlineLvl w:val="2"/>
    </w:pPr>
    <w:rPr>
      <w:b/>
      <w:bCs/>
      <w:sz w:val="27"/>
      <w:szCs w:val="27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04ED6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04ED6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E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ED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5765FB"/>
    <w:pPr>
      <w:spacing w:before="100" w:beforeAutospacing="1" w:after="100" w:afterAutospacing="1"/>
    </w:pPr>
    <w:rPr>
      <w:lang w:val="es-GT" w:eastAsia="es-GT"/>
    </w:rPr>
  </w:style>
  <w:style w:type="character" w:customStyle="1" w:styleId="contenthead1">
    <w:name w:val="contenthead1"/>
    <w:basedOn w:val="Fuentedeprrafopredeter"/>
    <w:rsid w:val="005765FB"/>
  </w:style>
  <w:style w:type="paragraph" w:styleId="Prrafodelista">
    <w:name w:val="List Paragraph"/>
    <w:basedOn w:val="Normal"/>
    <w:uiPriority w:val="34"/>
    <w:qFormat/>
    <w:rsid w:val="007B61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styleId="nfasis">
    <w:name w:val="Emphasis"/>
    <w:basedOn w:val="Fuentedeprrafopredeter"/>
    <w:uiPriority w:val="20"/>
    <w:qFormat/>
    <w:rsid w:val="00FC0AC4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FC0AC4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estilo24">
    <w:name w:val="estilo24"/>
    <w:basedOn w:val="Fuentedeprrafopredeter"/>
    <w:rsid w:val="00027856"/>
  </w:style>
  <w:style w:type="character" w:styleId="Textoennegrita">
    <w:name w:val="Strong"/>
    <w:basedOn w:val="Fuentedeprrafopredeter"/>
    <w:uiPriority w:val="22"/>
    <w:qFormat/>
    <w:rsid w:val="000278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pages.google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Pasos para crear mi Portafolio Electronico</dc:title>
  <dc:creator>max oncepcion</dc:creator>
  <cp:lastModifiedBy>max concepcion</cp:lastModifiedBy>
  <cp:revision>2</cp:revision>
  <dcterms:created xsi:type="dcterms:W3CDTF">2009-10-31T04:54:00Z</dcterms:created>
  <dcterms:modified xsi:type="dcterms:W3CDTF">2009-10-31T04:54:00Z</dcterms:modified>
</cp:coreProperties>
</file>